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rdtekst"/>
        <w:rPr>
          <w:b/>
          <w:b/>
          <w:bCs/>
        </w:rPr>
      </w:pPr>
      <w:r>
        <w:rPr>
          <w:b/>
          <w:bCs/>
        </w:rPr>
        <w:t>Deltagere:</w:t>
      </w:r>
      <w:r>
        <w:rPr>
          <w:b w:val="false"/>
          <w:bCs w:val="false"/>
        </w:rPr>
        <w:t xml:space="preserve"> Kristoffer, Jakob, Jan, Peter</w:t>
      </w:r>
    </w:p>
    <w:p>
      <w:pPr>
        <w:pStyle w:val="Brdtekst"/>
        <w:rPr>
          <w:b/>
          <w:b/>
          <w:bCs/>
        </w:rPr>
      </w:pPr>
      <w:r>
        <w:rPr>
          <w:b/>
          <w:bCs/>
        </w:rPr>
        <w:t>Afbud:</w:t>
      </w:r>
      <w:r>
        <w:rPr>
          <w:b w:val="false"/>
          <w:bCs w:val="false"/>
        </w:rPr>
        <w:t xml:space="preserve"> Linda, Susanne</w:t>
      </w:r>
    </w:p>
    <w:p>
      <w:pPr>
        <w:pStyle w:val="Brdtekst"/>
        <w:rPr>
          <w:b/>
          <w:b/>
          <w:bCs/>
        </w:rPr>
      </w:pPr>
      <w:r>
        <w:rPr>
          <w:b/>
          <w:bCs/>
        </w:rPr>
        <w:t>Tid og sted:</w:t>
      </w:r>
      <w:r>
        <w:rPr>
          <w:b w:val="false"/>
          <w:bCs w:val="false"/>
        </w:rPr>
        <w:t xml:space="preserve"> 17/8-21 hos Peter i nummer 95</w:t>
      </w:r>
    </w:p>
    <w:p>
      <w:pPr>
        <w:pStyle w:val="Brdtekst"/>
        <w:rPr>
          <w:sz w:val="24"/>
          <w:szCs w:val="24"/>
        </w:rPr>
      </w:pPr>
      <w:r>
        <w:rPr/>
      </w:r>
    </w:p>
    <w:p>
      <w:pPr>
        <w:pStyle w:val="Overskrift1"/>
        <w:rPr>
          <w:rFonts w:ascii="Liberation Serif" w:hAnsi="Liberation Serif"/>
          <w:sz w:val="24"/>
          <w:szCs w:val="24"/>
        </w:rPr>
      </w:pPr>
      <w:r>
        <w:rPr/>
        <w:t>Referat</w:t>
      </w:r>
    </w:p>
    <w:p>
      <w:pPr>
        <w:pStyle w:val="Brdtekst"/>
        <w:numPr>
          <w:ilvl w:val="0"/>
          <w:numId w:val="3"/>
        </w:numPr>
        <w:bidi w:val="0"/>
        <w:jc w:val="left"/>
        <w:rPr>
          <w:b/>
          <w:b/>
          <w:bCs/>
        </w:rPr>
      </w:pPr>
      <w:r>
        <w:rPr>
          <w:b/>
          <w:bCs/>
          <w:sz w:val="24"/>
          <w:szCs w:val="24"/>
        </w:rPr>
        <w:t>Godkendelse af referat for generalforsamlingen (se bilag)</w:t>
      </w:r>
    </w:p>
    <w:p>
      <w:pPr>
        <w:pStyle w:val="Brdtekst"/>
        <w:bidi w:val="0"/>
        <w:jc w:val="left"/>
        <w:rPr>
          <w:rFonts w:ascii="Liberation Serif" w:hAnsi="Liberation Serif"/>
          <w:sz w:val="24"/>
          <w:szCs w:val="24"/>
        </w:rPr>
      </w:pPr>
      <w:r>
        <w:rPr>
          <w:sz w:val="24"/>
          <w:szCs w:val="24"/>
        </w:rPr>
        <w:t>Referatet godkendes. Peter beder Henrik om at lægge det på hjemmesiden.</w:t>
      </w:r>
    </w:p>
    <w:p>
      <w:pPr>
        <w:pStyle w:val="Brdtekst"/>
        <w:numPr>
          <w:ilvl w:val="0"/>
          <w:numId w:val="2"/>
        </w:numPr>
        <w:bidi w:val="0"/>
        <w:jc w:val="left"/>
        <w:rPr>
          <w:b/>
          <w:b/>
          <w:bCs/>
        </w:rPr>
      </w:pPr>
      <w:r>
        <w:rPr>
          <w:rFonts w:eastAsia="NSimSun" w:cs="Lucida Sans"/>
          <w:b/>
          <w:bCs/>
          <w:color w:val="auto"/>
          <w:kern w:val="2"/>
          <w:sz w:val="24"/>
          <w:szCs w:val="24"/>
          <w:lang w:val="da-DK" w:eastAsia="zh-CN" w:bidi="hi-IN"/>
        </w:rPr>
        <w:t>Adgang til bank og betaling af regninger (Jakob)</w:t>
      </w:r>
    </w:p>
    <w:p>
      <w:pPr>
        <w:pStyle w:val="Brdtekst"/>
        <w:bidi w:val="0"/>
        <w:jc w:val="left"/>
        <w:rPr>
          <w:b w:val="false"/>
          <w:b w:val="false"/>
          <w:bCs w:val="false"/>
        </w:rPr>
      </w:pPr>
      <w:r>
        <w:rPr>
          <w:rFonts w:eastAsia="NSimSun" w:cs="Lucida Sans"/>
          <w:b w:val="false"/>
          <w:bCs w:val="false"/>
          <w:color w:val="auto"/>
          <w:kern w:val="2"/>
          <w:sz w:val="24"/>
          <w:szCs w:val="24"/>
          <w:lang w:val="da-DK" w:eastAsia="zh-CN" w:bidi="hi-IN"/>
        </w:rPr>
        <w:t>Jakob har forsat adgang til at betale regninger. Vi tager en snak med banken om de sidste detaljer, når vi mødes fysisk med dem.</w:t>
      </w:r>
    </w:p>
    <w:p>
      <w:pPr>
        <w:pStyle w:val="Brdtekst"/>
        <w:numPr>
          <w:ilvl w:val="0"/>
          <w:numId w:val="2"/>
        </w:numPr>
        <w:bidi w:val="0"/>
        <w:jc w:val="left"/>
        <w:rPr>
          <w:b/>
          <w:b/>
          <w:bCs/>
        </w:rPr>
      </w:pPr>
      <w:r>
        <w:rPr>
          <w:rFonts w:eastAsia="NSimSun" w:cs="Lucida Sans"/>
          <w:b/>
          <w:bCs/>
          <w:color w:val="auto"/>
          <w:kern w:val="2"/>
          <w:sz w:val="24"/>
          <w:szCs w:val="24"/>
          <w:lang w:val="da-DK" w:eastAsia="zh-CN" w:bidi="hi-IN"/>
        </w:rPr>
        <w:t>Adgang til E-boks (Jakob)</w:t>
      </w:r>
    </w:p>
    <w:p>
      <w:pPr>
        <w:pStyle w:val="Brdtekst"/>
        <w:bidi w:val="0"/>
        <w:jc w:val="left"/>
        <w:rPr>
          <w:b w:val="false"/>
          <w:b w:val="false"/>
          <w:bCs w:val="false"/>
        </w:rPr>
      </w:pPr>
      <w:r>
        <w:rPr>
          <w:b w:val="false"/>
          <w:bCs w:val="false"/>
        </w:rPr>
        <w:t xml:space="preserve">Jakob har adgang til e-boks, men endnu ikke fået overdraget administrator-rettigheder til </w:t>
      </w:r>
      <w:r>
        <w:rPr>
          <w:rFonts w:eastAsia="NSimSun" w:cs="Lucida Sans"/>
          <w:b w:val="false"/>
          <w:bCs w:val="false"/>
          <w:color w:val="auto"/>
          <w:kern w:val="2"/>
          <w:sz w:val="24"/>
          <w:szCs w:val="24"/>
          <w:lang w:val="da-DK" w:eastAsia="zh-CN" w:bidi="hi-IN"/>
        </w:rPr>
        <w:t xml:space="preserve">vores nem-id. Jakob har bedt </w:t>
      </w:r>
      <w:r>
        <w:rPr>
          <w:b w:val="false"/>
          <w:bCs w:val="false"/>
        </w:rPr>
        <w:t>Kenneth om at overdrage denne til dig.</w:t>
      </w:r>
    </w:p>
    <w:p>
      <w:pPr>
        <w:pStyle w:val="Brdtekst"/>
        <w:numPr>
          <w:ilvl w:val="0"/>
          <w:numId w:val="2"/>
        </w:numPr>
        <w:bidi w:val="0"/>
        <w:jc w:val="left"/>
        <w:rPr>
          <w:b/>
          <w:b/>
          <w:bCs/>
        </w:rPr>
      </w:pPr>
      <w:r>
        <w:rPr>
          <w:b/>
          <w:bCs/>
          <w:sz w:val="24"/>
          <w:szCs w:val="24"/>
        </w:rPr>
        <w:t>Dialog-gruppe vedr. vedtægtsændringer</w:t>
      </w:r>
    </w:p>
    <w:p>
      <w:pPr>
        <w:pStyle w:val="Brdtekst"/>
        <w:bidi w:val="0"/>
        <w:jc w:val="left"/>
        <w:rPr>
          <w:b w:val="false"/>
          <w:b w:val="false"/>
          <w:bCs w:val="false"/>
        </w:rPr>
      </w:pPr>
      <w:r>
        <w:rPr>
          <w:b w:val="false"/>
          <w:bCs w:val="false"/>
          <w:sz w:val="24"/>
          <w:szCs w:val="24"/>
        </w:rPr>
        <w:t xml:space="preserve">Kristoffer, Linda og Peter inviteres med til et </w:t>
      </w:r>
      <w:r>
        <w:rPr>
          <w:rFonts w:eastAsia="NSimSun" w:cs="Lucida Sans"/>
          <w:b w:val="false"/>
          <w:bCs w:val="false"/>
          <w:color w:val="auto"/>
          <w:kern w:val="2"/>
          <w:sz w:val="24"/>
          <w:szCs w:val="24"/>
          <w:lang w:val="da-DK" w:eastAsia="zh-CN" w:bidi="hi-IN"/>
        </w:rPr>
        <w:t>bestyrelsesmøde i afdelingen</w:t>
      </w:r>
      <w:r>
        <w:rPr>
          <w:b w:val="false"/>
          <w:bCs w:val="false"/>
          <w:sz w:val="24"/>
          <w:szCs w:val="24"/>
        </w:rPr>
        <w:t>. Vi forventer at få en invitation til et møde i løbet af september, når den nye bestyrelse har konstitueret sig.</w:t>
      </w:r>
    </w:p>
    <w:p>
      <w:pPr>
        <w:pStyle w:val="Brdtekst"/>
        <w:numPr>
          <w:ilvl w:val="0"/>
          <w:numId w:val="2"/>
        </w:numPr>
        <w:bidi w:val="0"/>
        <w:jc w:val="left"/>
        <w:rPr>
          <w:b/>
          <w:b/>
          <w:bCs/>
        </w:rPr>
      </w:pPr>
      <w:r>
        <w:rPr>
          <w:b/>
          <w:bCs/>
          <w:sz w:val="24"/>
          <w:szCs w:val="24"/>
        </w:rPr>
        <w:t>Driftsbudget og bankforhold (Jakob og Peter)</w:t>
      </w:r>
    </w:p>
    <w:p>
      <w:pPr>
        <w:pStyle w:val="Brdtekst"/>
        <w:bidi w:val="0"/>
        <w:jc w:val="left"/>
        <w:rPr>
          <w:b w:val="false"/>
          <w:b w:val="false"/>
          <w:bCs w:val="false"/>
        </w:rPr>
      </w:pPr>
      <w:r>
        <w:rPr>
          <w:b w:val="false"/>
          <w:bCs w:val="false"/>
          <w:sz w:val="24"/>
          <w:szCs w:val="24"/>
        </w:rPr>
        <w:t>Jakob og Peter mødes halvanden time i løbet af august og booker på baggrund heraf et møde med banken.</w:t>
      </w:r>
    </w:p>
    <w:p>
      <w:pPr>
        <w:pStyle w:val="Brdtekst"/>
        <w:numPr>
          <w:ilvl w:val="0"/>
          <w:numId w:val="2"/>
        </w:numPr>
        <w:bidi w:val="0"/>
        <w:jc w:val="left"/>
        <w:rPr>
          <w:b/>
          <w:b/>
          <w:bCs/>
        </w:rPr>
      </w:pPr>
      <w:r>
        <w:rPr>
          <w:b/>
          <w:bCs/>
          <w:sz w:val="24"/>
          <w:szCs w:val="24"/>
        </w:rPr>
        <w:t>Stamvejen (Kristoffer og Peter)</w:t>
      </w:r>
    </w:p>
    <w:p>
      <w:pPr>
        <w:pStyle w:val="Brdtekst"/>
        <w:bidi w:val="0"/>
        <w:jc w:val="left"/>
        <w:rPr>
          <w:b w:val="false"/>
          <w:b w:val="false"/>
          <w:bCs w:val="false"/>
        </w:rPr>
      </w:pPr>
      <w:r>
        <w:rPr>
          <w:b w:val="false"/>
          <w:bCs w:val="false"/>
          <w:sz w:val="24"/>
          <w:szCs w:val="24"/>
        </w:rPr>
        <w:t>Peter overdrager Kristoffer følger op hos kommunen og tager initiativ til en dialog med vores naboer.</w:t>
      </w:r>
    </w:p>
    <w:p>
      <w:pPr>
        <w:pStyle w:val="Brdtekst"/>
        <w:numPr>
          <w:ilvl w:val="0"/>
          <w:numId w:val="2"/>
        </w:numPr>
        <w:bidi w:val="0"/>
        <w:jc w:val="left"/>
        <w:rPr>
          <w:b/>
          <w:b/>
          <w:bCs/>
        </w:rPr>
      </w:pPr>
      <w:r>
        <w:rPr>
          <w:b/>
          <w:bCs/>
          <w:sz w:val="24"/>
          <w:szCs w:val="24"/>
        </w:rPr>
        <w:t>Traktosebekæmpelse (Jakob)</w:t>
      </w:r>
    </w:p>
    <w:p>
      <w:pPr>
        <w:pStyle w:val="Brdtekst"/>
        <w:bidi w:val="0"/>
        <w:jc w:val="left"/>
        <w:rPr>
          <w:b w:val="false"/>
          <w:b w:val="false"/>
          <w:bCs w:val="false"/>
        </w:rPr>
      </w:pPr>
      <w:r>
        <w:rPr>
          <w:b w:val="false"/>
          <w:bCs w:val="false"/>
          <w:sz w:val="24"/>
          <w:szCs w:val="24"/>
        </w:rPr>
        <w:t>Der blev afholdt møde lige inden generalforsamlingen. Der har været fælles besigtigelse. Jakob laver et kort, som indleveres hos Boligkontoret. Boligkontoret hjælper os med at skitsere mulighederne for bekæmpelsen og indhentning af tilbud.</w:t>
      </w:r>
    </w:p>
    <w:p>
      <w:pPr>
        <w:pStyle w:val="Brdtekst"/>
        <w:numPr>
          <w:ilvl w:val="0"/>
          <w:numId w:val="2"/>
        </w:numPr>
        <w:bidi w:val="0"/>
        <w:jc w:val="left"/>
        <w:rPr>
          <w:b/>
          <w:b/>
          <w:bCs/>
        </w:rPr>
      </w:pPr>
      <w:r>
        <w:rPr>
          <w:b/>
          <w:bCs/>
          <w:sz w:val="24"/>
          <w:szCs w:val="24"/>
        </w:rPr>
        <w:t>Jordbærvolden (Jan)</w:t>
      </w:r>
    </w:p>
    <w:p>
      <w:pPr>
        <w:pStyle w:val="Brdtekst"/>
        <w:bidi w:val="0"/>
        <w:jc w:val="left"/>
        <w:rPr>
          <w:b w:val="false"/>
          <w:b w:val="false"/>
          <w:bCs w:val="false"/>
        </w:rPr>
      </w:pPr>
      <w:r>
        <w:rPr>
          <w:b w:val="false"/>
          <w:bCs w:val="false"/>
          <w:sz w:val="24"/>
          <w:szCs w:val="24"/>
        </w:rPr>
        <w:t xml:space="preserve">Der blev afholdt møde i foråret. Toni skal undersøge hvad det koster </w:t>
      </w:r>
      <w:r>
        <w:rPr>
          <w:rFonts w:eastAsia="NSimSun" w:cs="Lucida Sans"/>
          <w:b w:val="false"/>
          <w:bCs w:val="false"/>
          <w:color w:val="auto"/>
          <w:kern w:val="2"/>
          <w:sz w:val="24"/>
          <w:szCs w:val="24"/>
          <w:lang w:val="da-DK" w:eastAsia="zh-CN" w:bidi="hi-IN"/>
        </w:rPr>
        <w:t>at flytte jorden. Jan følger op hos Toni.</w:t>
      </w:r>
    </w:p>
    <w:p>
      <w:pPr>
        <w:pStyle w:val="Brdtekst"/>
        <w:numPr>
          <w:ilvl w:val="0"/>
          <w:numId w:val="2"/>
        </w:numPr>
        <w:bidi w:val="0"/>
        <w:jc w:val="left"/>
        <w:rPr>
          <w:b/>
          <w:b/>
          <w:bCs/>
        </w:rPr>
      </w:pPr>
      <w:r>
        <w:rPr>
          <w:b/>
          <w:bCs/>
          <w:sz w:val="24"/>
          <w:szCs w:val="24"/>
        </w:rPr>
        <w:t>Rottebekæmpelse (Jakob)</w:t>
      </w:r>
    </w:p>
    <w:p>
      <w:pPr>
        <w:pStyle w:val="Brdtekst"/>
        <w:bidi w:val="0"/>
        <w:jc w:val="left"/>
        <w:rPr>
          <w:b w:val="false"/>
          <w:b w:val="false"/>
          <w:bCs w:val="false"/>
        </w:rPr>
      </w:pPr>
      <w:r>
        <w:rPr>
          <w:b w:val="false"/>
          <w:bCs w:val="false"/>
          <w:sz w:val="24"/>
          <w:szCs w:val="24"/>
        </w:rPr>
        <w:t>Jakob har talt med Toni. Toni (der er tidligere rottefænger) konstaterer, at rotteproblematikken ikke stammer fra kloakken. Der er tale om overfaldedyr, som følge af, at vi bor i landlige omgivelser. Jakob beder Toni om at igangsætte præventiv rottebekæmpelse såfremt dette koster under 5.000 kr. Samtidigt beder han om en pris på at indsætte rottespærere i kloakkerne til fremlæggelse på næste generalforsamling.</w:t>
      </w:r>
    </w:p>
    <w:p>
      <w:pPr>
        <w:pStyle w:val="Brdtekst"/>
        <w:numPr>
          <w:ilvl w:val="0"/>
          <w:numId w:val="2"/>
        </w:numPr>
        <w:bidi w:val="0"/>
        <w:jc w:val="left"/>
        <w:rPr>
          <w:b/>
          <w:b/>
          <w:bCs/>
        </w:rPr>
      </w:pPr>
      <w:r>
        <w:rPr>
          <w:b/>
          <w:bCs/>
          <w:sz w:val="24"/>
          <w:szCs w:val="24"/>
        </w:rPr>
        <w:t>Hjertestarter (Kristoffer)</w:t>
      </w:r>
    </w:p>
    <w:p>
      <w:pPr>
        <w:pStyle w:val="Brdtekst"/>
        <w:bidi w:val="0"/>
        <w:jc w:val="left"/>
        <w:rPr>
          <w:b w:val="false"/>
          <w:b w:val="false"/>
          <w:bCs w:val="false"/>
        </w:rPr>
      </w:pPr>
      <w:r>
        <w:rPr>
          <w:b w:val="false"/>
          <w:bCs w:val="false"/>
          <w:sz w:val="24"/>
          <w:szCs w:val="24"/>
        </w:rPr>
        <w:t xml:space="preserve">Kristoffer har sendt en ansøgning til TrygFonden. Ansøgningen behandles, således vi tidligst hører noget </w:t>
      </w:r>
      <w:r>
        <w:rPr>
          <w:rFonts w:eastAsia="NSimSun" w:cs="Lucida Sans"/>
          <w:b w:val="false"/>
          <w:bCs w:val="false"/>
          <w:color w:val="auto"/>
          <w:kern w:val="2"/>
          <w:sz w:val="24"/>
          <w:szCs w:val="24"/>
          <w:lang w:val="da-DK" w:eastAsia="zh-CN" w:bidi="hi-IN"/>
        </w:rPr>
        <w:t>efter nytår</w:t>
      </w:r>
      <w:r>
        <w:rPr>
          <w:b w:val="false"/>
          <w:bCs w:val="false"/>
          <w:sz w:val="24"/>
          <w:szCs w:val="24"/>
        </w:rPr>
        <w:t>.</w:t>
      </w:r>
    </w:p>
    <w:p>
      <w:pPr>
        <w:pStyle w:val="Brdtekst"/>
        <w:numPr>
          <w:ilvl w:val="0"/>
          <w:numId w:val="2"/>
        </w:numPr>
        <w:bidi w:val="0"/>
        <w:jc w:val="left"/>
        <w:rPr>
          <w:b/>
          <w:b/>
          <w:bCs/>
        </w:rPr>
      </w:pPr>
      <w:r>
        <w:rPr>
          <w:rFonts w:eastAsia="NSimSun" w:cs="Lucida Sans"/>
          <w:b/>
          <w:bCs/>
          <w:color w:val="auto"/>
          <w:kern w:val="2"/>
          <w:sz w:val="24"/>
          <w:szCs w:val="24"/>
          <w:lang w:val="da-DK" w:eastAsia="zh-CN" w:bidi="hi-IN"/>
        </w:rPr>
        <w:t>Trafikforhold ved stien ved nummer 49 (Jakob)</w:t>
      </w:r>
    </w:p>
    <w:p>
      <w:pPr>
        <w:pStyle w:val="Brdtekst"/>
        <w:bidi w:val="0"/>
        <w:jc w:val="left"/>
        <w:rPr>
          <w:b w:val="false"/>
          <w:b w:val="false"/>
          <w:bCs w:val="false"/>
        </w:rPr>
      </w:pPr>
      <w:r>
        <w:rPr>
          <w:rFonts w:eastAsia="NSimSun" w:cs="Lucida Sans"/>
          <w:b w:val="false"/>
          <w:bCs w:val="false"/>
          <w:color w:val="auto"/>
          <w:kern w:val="2"/>
          <w:sz w:val="24"/>
          <w:szCs w:val="24"/>
          <w:lang w:val="da-DK" w:eastAsia="zh-CN" w:bidi="hi-IN"/>
        </w:rPr>
        <w:t>Jakob har talt med Toni, som ikke ønsker plantekasser på stien. Det er den primære vej for maskinerne, som de benytter til vedligehold. Toni foreslår kun en bom. Peter finder ud af hvor vi kan indhente et tilbud.</w:t>
      </w:r>
    </w:p>
    <w:p>
      <w:pPr>
        <w:pStyle w:val="Brdtekst"/>
        <w:numPr>
          <w:ilvl w:val="0"/>
          <w:numId w:val="2"/>
        </w:numPr>
        <w:bidi w:val="0"/>
        <w:spacing w:before="0" w:after="140"/>
        <w:jc w:val="left"/>
        <w:rPr>
          <w:b/>
          <w:b/>
          <w:bCs/>
        </w:rPr>
      </w:pPr>
      <w:r>
        <w:rPr>
          <w:b/>
          <w:bCs/>
          <w:sz w:val="24"/>
          <w:szCs w:val="24"/>
        </w:rPr>
        <w:t>Eventuelt</w:t>
      </w:r>
    </w:p>
    <w:p>
      <w:pPr>
        <w:pStyle w:val="Brdtekst"/>
        <w:bidi w:val="0"/>
        <w:spacing w:before="0" w:after="140"/>
        <w:jc w:val="left"/>
        <w:rPr>
          <w:b w:val="false"/>
          <w:b w:val="false"/>
          <w:bCs w:val="false"/>
        </w:rPr>
      </w:pPr>
      <w:r>
        <w:rPr>
          <w:b w:val="false"/>
          <w:bCs w:val="false"/>
          <w:sz w:val="24"/>
          <w:szCs w:val="24"/>
        </w:rPr>
        <w:t>Vi skal have lavet et fælles overblik over vores kontrakter og løbende udgifter. Jakob får overdraget mappen af Susanne, og Kristoffer vil gerne pløje tingene igennem.</w:t>
      </w:r>
    </w:p>
    <w:p>
      <w:pPr>
        <w:pStyle w:val="Brdtekst"/>
        <w:bidi w:val="0"/>
        <w:spacing w:before="0" w:after="140"/>
        <w:jc w:val="left"/>
        <w:rPr>
          <w:sz w:val="24"/>
          <w:szCs w:val="24"/>
        </w:rPr>
      </w:pPr>
      <w:r>
        <w:rPr>
          <w:b w:val="false"/>
          <w:bCs w:val="false"/>
        </w:rPr>
      </w:r>
    </w:p>
    <w:p>
      <w:pPr>
        <w:pStyle w:val="Brdtekst"/>
        <w:bidi w:val="0"/>
        <w:spacing w:before="0" w:after="140"/>
        <w:jc w:val="left"/>
        <w:rPr>
          <w:b w:val="false"/>
          <w:b w:val="false"/>
          <w:bCs w:val="false"/>
        </w:rPr>
      </w:pPr>
      <w:r>
        <w:rPr>
          <w:b w:val="false"/>
          <w:bCs w:val="false"/>
          <w:sz w:val="24"/>
          <w:szCs w:val="24"/>
        </w:rPr>
        <w:t>Der er halloween forberedelse og udskæring af græskar den 23/10-21.</w:t>
      </w:r>
    </w:p>
    <w:p>
      <w:pPr>
        <w:pStyle w:val="Brdtekst"/>
        <w:bidi w:val="0"/>
        <w:spacing w:before="0" w:after="140"/>
        <w:jc w:val="left"/>
        <w:rPr>
          <w:sz w:val="24"/>
          <w:szCs w:val="24"/>
        </w:rPr>
      </w:pPr>
      <w:r>
        <w:rPr>
          <w:b w:val="false"/>
          <w:bCs w:val="false"/>
        </w:rPr>
      </w:r>
    </w:p>
    <w:p>
      <w:pPr>
        <w:pStyle w:val="Brdtekst"/>
        <w:bidi w:val="0"/>
        <w:spacing w:before="0" w:after="140"/>
        <w:jc w:val="left"/>
        <w:rPr>
          <w:b w:val="false"/>
          <w:b w:val="false"/>
          <w:bCs w:val="false"/>
        </w:rPr>
      </w:pPr>
      <w:r>
        <w:rPr>
          <w:b w:val="false"/>
          <w:bCs w:val="false"/>
          <w:sz w:val="24"/>
          <w:szCs w:val="24"/>
        </w:rPr>
        <w:t>Næste møde afholdes onsdag den 29. oktober klokken 19.00.</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Overskrift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2"/>
    <w:lvlOverride w:ilvl="0">
      <w:startOverride w:val="1"/>
    </w:lvlOverride>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da-DK" w:eastAsia="zh-CN" w:bidi="hi-IN"/>
    </w:rPr>
  </w:style>
  <w:style w:type="paragraph" w:styleId="Overskrift1">
    <w:name w:val="Heading 1"/>
    <w:basedOn w:val="Overskrift"/>
    <w:next w:val="Brdtekst"/>
    <w:qFormat/>
    <w:pPr>
      <w:numPr>
        <w:ilvl w:val="0"/>
        <w:numId w:val="1"/>
      </w:numPr>
      <w:spacing w:before="240" w:after="120"/>
      <w:outlineLvl w:val="0"/>
    </w:pPr>
    <w:rPr>
      <w:b/>
      <w:bCs/>
      <w:sz w:val="36"/>
      <w:szCs w:val="36"/>
    </w:rPr>
  </w:style>
  <w:style w:type="character" w:styleId="Nummereringstegn">
    <w:name w:val="Nummereringstegn"/>
    <w:qFormat/>
    <w:rPr/>
  </w:style>
  <w:style w:type="character" w:styleId="Punktopstilling">
    <w:name w:val="Punktopstilling"/>
    <w:qFormat/>
    <w:rPr>
      <w:rFonts w:ascii="OpenSymbol" w:hAnsi="OpenSymbol" w:eastAsia="OpenSymbol" w:cs="OpenSymbol"/>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Caption">
    <w:name w:val="caption"/>
    <w:basedOn w:val="Normal"/>
    <w:next w:val="Normal"/>
    <w:qFormat/>
    <w:pPr>
      <w:spacing w:lineRule="auto" w:line="240" w:before="0" w:after="200"/>
    </w:pPr>
    <w:rPr>
      <w:i/>
      <w:iCs/>
      <w:color w:val="44546A"/>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95</TotalTime>
  <Application>LibreOffice/7.1.3.2$Windows_X86_64 LibreOffice_project/47f78053abe362b9384784d31a6e56f8511eb1c1</Application>
  <AppVersion>15.0000</AppVersion>
  <Pages>2</Pages>
  <Words>417</Words>
  <Characters>2281</Characters>
  <CharactersWithSpaces>2657</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2021-05-25T18:03:27Z</dcterms:created>
  <dc:creator/>
  <dc:description/>
  <dc:language>da-DK</dc:language>
  <cp:lastModifiedBy/>
  <dcterms:modified xsi:type="dcterms:W3CDTF">2021-08-17T20:25:02Z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